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F8F4C" w14:textId="4F667732" w:rsidR="00C358F8" w:rsidRDefault="00B13776" w:rsidP="00C358F8">
      <w:pPr>
        <w:rPr>
          <w:rFonts w:ascii="Calibri" w:hAnsi="Calibri" w:cs="Calibri"/>
          <w:b/>
          <w:bCs/>
          <w:color w:val="0D5672" w:themeColor="accent1" w:themeShade="80"/>
          <w:sz w:val="28"/>
          <w:szCs w:val="28"/>
        </w:rPr>
      </w:pPr>
      <w:r>
        <w:rPr>
          <w:noProof/>
        </w:rPr>
        <w:drawing>
          <wp:anchor distT="0" distB="0" distL="114300" distR="114300" simplePos="0" relativeHeight="251658240" behindDoc="0" locked="0" layoutInCell="1" allowOverlap="1" wp14:anchorId="60FF2CF9" wp14:editId="3EB8090D">
            <wp:simplePos x="0" y="0"/>
            <wp:positionH relativeFrom="column">
              <wp:posOffset>-49421</wp:posOffset>
            </wp:positionH>
            <wp:positionV relativeFrom="paragraph">
              <wp:posOffset>95</wp:posOffset>
            </wp:positionV>
            <wp:extent cx="2042795" cy="1443355"/>
            <wp:effectExtent l="0" t="0" r="0" b="4445"/>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42795" cy="144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58F8" w:rsidRPr="007C1943">
        <w:rPr>
          <w:rFonts w:ascii="Calibri" w:hAnsi="Calibri" w:cs="Calibri"/>
          <w:b/>
          <w:bCs/>
          <w:color w:val="0D5672" w:themeColor="accent1" w:themeShade="80"/>
          <w:sz w:val="28"/>
          <w:szCs w:val="28"/>
        </w:rPr>
        <w:t xml:space="preserve">Innehalten zwischen den Jahren: </w:t>
      </w:r>
      <w:r w:rsidR="00C358F8" w:rsidRPr="007C1943">
        <w:rPr>
          <w:rFonts w:ascii="Calibri" w:hAnsi="Calibri" w:cs="Calibri"/>
          <w:b/>
          <w:bCs/>
          <w:color w:val="0D5672" w:themeColor="accent1" w:themeShade="80"/>
          <w:sz w:val="28"/>
          <w:szCs w:val="28"/>
        </w:rPr>
        <w:br/>
      </w:r>
      <w:proofErr w:type="spellStart"/>
      <w:r w:rsidR="00C358F8" w:rsidRPr="007C1943">
        <w:rPr>
          <w:rFonts w:ascii="Calibri" w:hAnsi="Calibri" w:cs="Calibri"/>
          <w:b/>
          <w:bCs/>
          <w:color w:val="0D5672" w:themeColor="accent1" w:themeShade="80"/>
          <w:sz w:val="28"/>
          <w:szCs w:val="28"/>
        </w:rPr>
        <w:t>Oasentag</w:t>
      </w:r>
      <w:proofErr w:type="spellEnd"/>
      <w:r w:rsidR="00C358F8" w:rsidRPr="007C1943">
        <w:rPr>
          <w:rFonts w:ascii="Calibri" w:hAnsi="Calibri" w:cs="Calibri"/>
          <w:b/>
          <w:bCs/>
          <w:color w:val="0D5672" w:themeColor="accent1" w:themeShade="80"/>
          <w:sz w:val="28"/>
          <w:szCs w:val="28"/>
        </w:rPr>
        <w:t xml:space="preserve"> für die Seele mit </w:t>
      </w:r>
      <w:proofErr w:type="spellStart"/>
      <w:r w:rsidR="00C358F8" w:rsidRPr="007C1943">
        <w:rPr>
          <w:rFonts w:ascii="Calibri" w:hAnsi="Calibri" w:cs="Calibri"/>
          <w:b/>
          <w:bCs/>
          <w:color w:val="0D5672" w:themeColor="accent1" w:themeShade="80"/>
          <w:sz w:val="28"/>
          <w:szCs w:val="28"/>
        </w:rPr>
        <w:t>SoulCollage</w:t>
      </w:r>
      <w:proofErr w:type="spellEnd"/>
      <w:r w:rsidR="00C358F8" w:rsidRPr="007C1943">
        <w:rPr>
          <w:rFonts w:ascii="Calibri" w:hAnsi="Calibri" w:cs="Calibri"/>
          <w:b/>
          <w:bCs/>
          <w:color w:val="0D5672" w:themeColor="accent1" w:themeShade="80"/>
          <w:sz w:val="28"/>
          <w:szCs w:val="28"/>
        </w:rPr>
        <w:t>® und Schreiben</w:t>
      </w:r>
    </w:p>
    <w:p w14:paraId="566DA629" w14:textId="77777777" w:rsidR="00B13776" w:rsidRDefault="00B13776" w:rsidP="00C358F8">
      <w:pPr>
        <w:rPr>
          <w:rFonts w:ascii="Calibri" w:hAnsi="Calibri" w:cs="Calibri"/>
          <w:b/>
          <w:bCs/>
          <w:color w:val="0D5672" w:themeColor="accent1" w:themeShade="80"/>
          <w:sz w:val="28"/>
          <w:szCs w:val="28"/>
        </w:rPr>
      </w:pPr>
    </w:p>
    <w:p w14:paraId="6B51C683" w14:textId="77777777" w:rsidR="00B13776" w:rsidRDefault="00B13776" w:rsidP="00C358F8">
      <w:pPr>
        <w:rPr>
          <w:rFonts w:ascii="Calibri" w:hAnsi="Calibri" w:cs="Calibri"/>
          <w:b/>
          <w:bCs/>
          <w:color w:val="0D5672" w:themeColor="accent1" w:themeShade="80"/>
          <w:sz w:val="28"/>
          <w:szCs w:val="28"/>
        </w:rPr>
      </w:pPr>
    </w:p>
    <w:p w14:paraId="3B36CCA1" w14:textId="77777777" w:rsidR="00B13776" w:rsidRDefault="00B13776">
      <w:pPr>
        <w:rPr>
          <w:rFonts w:ascii="Calibri" w:hAnsi="Calibri" w:cs="Calibri"/>
          <w:b/>
          <w:bCs/>
          <w:color w:val="0D5672" w:themeColor="accent1" w:themeShade="80"/>
          <w:sz w:val="28"/>
          <w:szCs w:val="28"/>
        </w:rPr>
      </w:pPr>
    </w:p>
    <w:p w14:paraId="425976A0" w14:textId="2D915356" w:rsidR="006A34AD" w:rsidRDefault="00C358F8">
      <w:pPr>
        <w:rPr>
          <w:rFonts w:ascii="Calibri" w:hAnsi="Calibri" w:cs="Calibri"/>
          <w:color w:val="0D5672" w:themeColor="accent1" w:themeShade="80"/>
          <w:sz w:val="28"/>
          <w:szCs w:val="28"/>
        </w:rPr>
      </w:pPr>
      <w:r w:rsidRPr="007C1943">
        <w:rPr>
          <w:rFonts w:ascii="Calibri" w:hAnsi="Calibri" w:cs="Calibri"/>
          <w:color w:val="0D5672" w:themeColor="accent1" w:themeShade="80"/>
          <w:sz w:val="28"/>
          <w:szCs w:val="28"/>
        </w:rPr>
        <w:t xml:space="preserve">Die Zeit "zwischen den Jahren" hat etwas Magisches – sie lädt dazu ein, Übergänge bewusst wahrzunehmen und den eigenen inneren Prozessen aufmerksam zu begegnen. Einen tiefgehenden und zugleich erhellenden Zugang dazu bietet die Methode </w:t>
      </w:r>
      <w:proofErr w:type="spellStart"/>
      <w:r w:rsidRPr="007C1943">
        <w:rPr>
          <w:rFonts w:ascii="Calibri" w:hAnsi="Calibri" w:cs="Calibri"/>
          <w:color w:val="0D5672" w:themeColor="accent1" w:themeShade="80"/>
          <w:sz w:val="28"/>
          <w:szCs w:val="28"/>
        </w:rPr>
        <w:t>SoulCollage</w:t>
      </w:r>
      <w:proofErr w:type="spellEnd"/>
      <w:r w:rsidRPr="007C1943">
        <w:rPr>
          <w:rFonts w:ascii="Calibri" w:hAnsi="Calibri" w:cs="Calibri"/>
          <w:color w:val="0D5672" w:themeColor="accent1" w:themeShade="80"/>
          <w:sz w:val="28"/>
          <w:szCs w:val="28"/>
        </w:rPr>
        <w:t xml:space="preserve">®: In einem intuitiven Prozess entstehen aus reichlich Bildmaterial persönliche Collage-Karten. Die Technik lässt sich ohne Vorkenntnisse oder besondere Fertigkeiten leicht umsetzen und weckt kreative Freude. In der weiteren Arbeit mit den Karten und im gemeinsamen Austausch entstehen wertvolle Einsichten, die die Seele nähren und Kraft für die Herausforderungen des Lebens schenken. </w:t>
      </w:r>
      <w:r w:rsidRPr="007C1943">
        <w:rPr>
          <w:rFonts w:ascii="Calibri" w:hAnsi="Calibri" w:cs="Calibri"/>
          <w:color w:val="0D5672" w:themeColor="accent1" w:themeShade="80"/>
          <w:sz w:val="28"/>
          <w:szCs w:val="28"/>
        </w:rPr>
        <w:br/>
        <w:t xml:space="preserve">Ergänzende Schreibimpulse mit meditativen Fragen vertiefen die Reflexion der eigenen Lebensthemen. Je nach Wetter lädt ein spiritueller Spaziergang im angrenzenden Wald </w:t>
      </w:r>
      <w:r w:rsidR="006A34AD">
        <w:rPr>
          <w:rFonts w:ascii="Calibri" w:hAnsi="Calibri" w:cs="Calibri"/>
          <w:color w:val="0D5672" w:themeColor="accent1" w:themeShade="80"/>
          <w:sz w:val="28"/>
          <w:szCs w:val="28"/>
        </w:rPr>
        <w:t>zur Resonanz mit</w:t>
      </w:r>
      <w:r w:rsidRPr="007C1943">
        <w:rPr>
          <w:rFonts w:ascii="Calibri" w:hAnsi="Calibri" w:cs="Calibri"/>
          <w:color w:val="0D5672" w:themeColor="accent1" w:themeShade="80"/>
          <w:sz w:val="28"/>
          <w:szCs w:val="28"/>
        </w:rPr>
        <w:t xml:space="preserve"> der Natur ein.</w:t>
      </w:r>
      <w:r w:rsidR="007C1943">
        <w:rPr>
          <w:rFonts w:ascii="Calibri" w:hAnsi="Calibri" w:cs="Calibri"/>
          <w:color w:val="0D5672" w:themeColor="accent1" w:themeShade="80"/>
          <w:sz w:val="28"/>
          <w:szCs w:val="28"/>
        </w:rPr>
        <w:br/>
      </w:r>
    </w:p>
    <w:p w14:paraId="184FC93E" w14:textId="7D28A30D" w:rsidR="007C1943" w:rsidRPr="006A34AD" w:rsidRDefault="007C1943">
      <w:pPr>
        <w:rPr>
          <w:rFonts w:ascii="Calibri" w:hAnsi="Calibri" w:cs="Calibri"/>
          <w:color w:val="0D5672" w:themeColor="accent1" w:themeShade="80"/>
          <w:sz w:val="28"/>
          <w:szCs w:val="28"/>
        </w:rPr>
      </w:pPr>
      <w:r w:rsidRPr="00B13776">
        <w:rPr>
          <w:b/>
          <w:bCs/>
          <w:color w:val="0D5672" w:themeColor="accent1" w:themeShade="80"/>
          <w:sz w:val="28"/>
          <w:szCs w:val="28"/>
        </w:rPr>
        <w:t>Termin:</w:t>
      </w:r>
      <w:r>
        <w:rPr>
          <w:color w:val="0D5672" w:themeColor="accent1" w:themeShade="80"/>
          <w:sz w:val="28"/>
          <w:szCs w:val="28"/>
        </w:rPr>
        <w:t xml:space="preserve"> </w:t>
      </w:r>
      <w:r w:rsidR="006A34AD">
        <w:rPr>
          <w:color w:val="0D5672" w:themeColor="accent1" w:themeShade="80"/>
          <w:sz w:val="28"/>
          <w:szCs w:val="28"/>
        </w:rPr>
        <w:br/>
      </w:r>
      <w:r>
        <w:rPr>
          <w:color w:val="0D5672" w:themeColor="accent1" w:themeShade="80"/>
          <w:sz w:val="28"/>
          <w:szCs w:val="28"/>
        </w:rPr>
        <w:t>Mittwoch, 30. Dezember 2026, 11.00 bis 18.00 Uhr</w:t>
      </w:r>
    </w:p>
    <w:p w14:paraId="14E51F04" w14:textId="32945592" w:rsidR="0022221E" w:rsidRDefault="007C1943">
      <w:pPr>
        <w:rPr>
          <w:color w:val="0D5672" w:themeColor="accent1" w:themeShade="80"/>
          <w:sz w:val="28"/>
          <w:szCs w:val="28"/>
        </w:rPr>
      </w:pPr>
      <w:r w:rsidRPr="00B13776">
        <w:rPr>
          <w:b/>
          <w:bCs/>
          <w:color w:val="0D5672" w:themeColor="accent1" w:themeShade="80"/>
          <w:sz w:val="28"/>
          <w:szCs w:val="28"/>
        </w:rPr>
        <w:t>Ort:</w:t>
      </w:r>
      <w:r w:rsidRPr="007C1943">
        <w:rPr>
          <w:color w:val="0D5672" w:themeColor="accent1" w:themeShade="80"/>
          <w:sz w:val="28"/>
          <w:szCs w:val="28"/>
        </w:rPr>
        <w:t xml:space="preserve"> </w:t>
      </w:r>
      <w:r w:rsidR="006A34AD">
        <w:rPr>
          <w:color w:val="0D5672" w:themeColor="accent1" w:themeShade="80"/>
          <w:sz w:val="28"/>
          <w:szCs w:val="28"/>
        </w:rPr>
        <w:br/>
      </w:r>
      <w:r>
        <w:rPr>
          <w:color w:val="0D5672" w:themeColor="accent1" w:themeShade="80"/>
          <w:sz w:val="28"/>
          <w:szCs w:val="28"/>
        </w:rPr>
        <w:t>Oase Großwiesenhof bei Neumarkt/</w:t>
      </w:r>
      <w:proofErr w:type="spellStart"/>
      <w:r>
        <w:rPr>
          <w:color w:val="0D5672" w:themeColor="accent1" w:themeShade="80"/>
          <w:sz w:val="28"/>
          <w:szCs w:val="28"/>
        </w:rPr>
        <w:t>Opf</w:t>
      </w:r>
      <w:proofErr w:type="spellEnd"/>
      <w:r>
        <w:rPr>
          <w:color w:val="0D5672" w:themeColor="accent1" w:themeShade="80"/>
          <w:sz w:val="28"/>
          <w:szCs w:val="28"/>
        </w:rPr>
        <w:t>. – Berg</w:t>
      </w:r>
      <w:r w:rsidR="006A34AD">
        <w:rPr>
          <w:color w:val="0D5672" w:themeColor="accent1" w:themeShade="80"/>
          <w:sz w:val="28"/>
          <w:szCs w:val="28"/>
        </w:rPr>
        <w:t xml:space="preserve">. </w:t>
      </w:r>
      <w:r w:rsidR="006A34AD">
        <w:rPr>
          <w:color w:val="0D5672" w:themeColor="accent1" w:themeShade="80"/>
          <w:sz w:val="28"/>
          <w:szCs w:val="28"/>
        </w:rPr>
        <w:br/>
        <w:t xml:space="preserve">Siehe </w:t>
      </w:r>
      <w:hyperlink r:id="rId5" w:history="1">
        <w:r w:rsidR="006A34AD" w:rsidRPr="00E1322B">
          <w:rPr>
            <w:rStyle w:val="Hyperlink"/>
            <w:color w:val="37560E" w:themeColor="hyperlink" w:themeShade="80"/>
            <w:sz w:val="28"/>
            <w:szCs w:val="28"/>
          </w:rPr>
          <w:t>www.grosswiesenhof.de</w:t>
        </w:r>
      </w:hyperlink>
      <w:r w:rsidR="006A34AD">
        <w:rPr>
          <w:color w:val="0D5672" w:themeColor="accent1" w:themeShade="80"/>
          <w:sz w:val="28"/>
          <w:szCs w:val="28"/>
        </w:rPr>
        <w:t>. Nach Rücksprache mit dem Großwiesenhof ist evtl. vorher und/oder nachher Übernachtung auf dem Gelände möglich (auf eigene Kosten).</w:t>
      </w:r>
    </w:p>
    <w:p w14:paraId="0D2B4623" w14:textId="27CEFEFE" w:rsidR="006A34AD" w:rsidRPr="007C1943" w:rsidRDefault="006A34AD">
      <w:pPr>
        <w:rPr>
          <w:color w:val="0D5672" w:themeColor="accent1" w:themeShade="80"/>
          <w:sz w:val="28"/>
          <w:szCs w:val="28"/>
        </w:rPr>
      </w:pPr>
      <w:r w:rsidRPr="00B13776">
        <w:rPr>
          <w:b/>
          <w:bCs/>
          <w:color w:val="0D5672" w:themeColor="accent1" w:themeShade="80"/>
          <w:sz w:val="28"/>
          <w:szCs w:val="28"/>
        </w:rPr>
        <w:t>Leitung:</w:t>
      </w:r>
      <w:r>
        <w:rPr>
          <w:color w:val="0D5672" w:themeColor="accent1" w:themeShade="80"/>
          <w:sz w:val="28"/>
          <w:szCs w:val="28"/>
        </w:rPr>
        <w:t xml:space="preserve"> </w:t>
      </w:r>
      <w:r>
        <w:rPr>
          <w:color w:val="0D5672" w:themeColor="accent1" w:themeShade="80"/>
          <w:sz w:val="28"/>
          <w:szCs w:val="28"/>
        </w:rPr>
        <w:br/>
      </w:r>
      <w:r w:rsidRPr="006A34AD">
        <w:rPr>
          <w:color w:val="0D5672" w:themeColor="accent1" w:themeShade="80"/>
          <w:sz w:val="28"/>
          <w:szCs w:val="28"/>
        </w:rPr>
        <w:t>Friederike Spörl-Springer,</w:t>
      </w:r>
      <w:r>
        <w:rPr>
          <w:color w:val="0D5672" w:themeColor="accent1" w:themeShade="80"/>
          <w:sz w:val="28"/>
          <w:szCs w:val="28"/>
        </w:rPr>
        <w:t xml:space="preserve"> </w:t>
      </w:r>
      <w:proofErr w:type="spellStart"/>
      <w:r w:rsidRPr="006A34AD">
        <w:rPr>
          <w:color w:val="0D5672" w:themeColor="accent1" w:themeShade="80"/>
          <w:sz w:val="28"/>
          <w:szCs w:val="28"/>
        </w:rPr>
        <w:t>SoulCollage</w:t>
      </w:r>
      <w:proofErr w:type="spellEnd"/>
      <w:r w:rsidRPr="006A34AD">
        <w:rPr>
          <w:color w:val="0D5672" w:themeColor="accent1" w:themeShade="80"/>
          <w:sz w:val="28"/>
          <w:szCs w:val="28"/>
        </w:rPr>
        <w:t>®-</w:t>
      </w:r>
      <w:proofErr w:type="spellStart"/>
      <w:r w:rsidRPr="006A34AD">
        <w:rPr>
          <w:color w:val="0D5672" w:themeColor="accent1" w:themeShade="80"/>
          <w:sz w:val="28"/>
          <w:szCs w:val="28"/>
        </w:rPr>
        <w:t>Facilitatorin</w:t>
      </w:r>
      <w:proofErr w:type="spellEnd"/>
      <w:r w:rsidRPr="006A34AD">
        <w:rPr>
          <w:color w:val="0D5672" w:themeColor="accent1" w:themeShade="80"/>
          <w:sz w:val="28"/>
          <w:szCs w:val="28"/>
        </w:rPr>
        <w:t xml:space="preserve">, Diakonin, </w:t>
      </w:r>
      <w:r>
        <w:rPr>
          <w:color w:val="0D5672" w:themeColor="accent1" w:themeShade="80"/>
          <w:sz w:val="28"/>
          <w:szCs w:val="28"/>
        </w:rPr>
        <w:br/>
      </w:r>
      <w:r w:rsidRPr="006A34AD">
        <w:rPr>
          <w:color w:val="0D5672" w:themeColor="accent1" w:themeShade="80"/>
          <w:sz w:val="28"/>
          <w:szCs w:val="28"/>
        </w:rPr>
        <w:t xml:space="preserve">Referentin f. </w:t>
      </w:r>
      <w:proofErr w:type="spellStart"/>
      <w:r w:rsidRPr="006A34AD">
        <w:rPr>
          <w:color w:val="0D5672" w:themeColor="accent1" w:themeShade="80"/>
          <w:sz w:val="28"/>
          <w:szCs w:val="28"/>
        </w:rPr>
        <w:t>Biografiearbeit</w:t>
      </w:r>
      <w:proofErr w:type="spellEnd"/>
      <w:r>
        <w:rPr>
          <w:color w:val="0D5672" w:themeColor="accent1" w:themeShade="80"/>
          <w:sz w:val="28"/>
          <w:szCs w:val="28"/>
        </w:rPr>
        <w:t xml:space="preserve"> (Lebensmutig e.V.)</w:t>
      </w:r>
      <w:r w:rsidRPr="006A34AD">
        <w:rPr>
          <w:color w:val="0D5672" w:themeColor="accent1" w:themeShade="80"/>
          <w:sz w:val="28"/>
          <w:szCs w:val="28"/>
        </w:rPr>
        <w:t>, Coach</w:t>
      </w:r>
      <w:r>
        <w:rPr>
          <w:color w:val="0D5672" w:themeColor="accent1" w:themeShade="80"/>
          <w:sz w:val="28"/>
          <w:szCs w:val="28"/>
        </w:rPr>
        <w:t xml:space="preserve"> (TEAM Benedikt) weiteres siehe auf: </w:t>
      </w:r>
      <w:r w:rsidRPr="006A34AD">
        <w:rPr>
          <w:color w:val="0D5672" w:themeColor="accent1" w:themeShade="80"/>
          <w:sz w:val="28"/>
          <w:szCs w:val="28"/>
        </w:rPr>
        <w:t>www.coaching-oberasbach.de</w:t>
      </w:r>
    </w:p>
    <w:p w14:paraId="4D4B052B" w14:textId="333775C5" w:rsidR="007C1943" w:rsidRPr="007C1943" w:rsidRDefault="007C1943" w:rsidP="007C1943">
      <w:pPr>
        <w:rPr>
          <w:color w:val="0D5672" w:themeColor="accent1" w:themeShade="80"/>
          <w:sz w:val="28"/>
          <w:szCs w:val="28"/>
        </w:rPr>
      </w:pPr>
      <w:r w:rsidRPr="00B13776">
        <w:rPr>
          <w:b/>
          <w:bCs/>
          <w:color w:val="0D5672" w:themeColor="accent1" w:themeShade="80"/>
          <w:sz w:val="28"/>
          <w:szCs w:val="28"/>
        </w:rPr>
        <w:t>Kosten</w:t>
      </w:r>
      <w:r w:rsidR="006A34AD" w:rsidRPr="00B13776">
        <w:rPr>
          <w:b/>
          <w:bCs/>
          <w:color w:val="0D5672" w:themeColor="accent1" w:themeShade="80"/>
          <w:sz w:val="28"/>
          <w:szCs w:val="28"/>
        </w:rPr>
        <w:t>:</w:t>
      </w:r>
      <w:r w:rsidR="006A34AD">
        <w:rPr>
          <w:color w:val="0D5672" w:themeColor="accent1" w:themeShade="80"/>
          <w:sz w:val="28"/>
          <w:szCs w:val="28"/>
        </w:rPr>
        <w:br/>
      </w:r>
      <w:r w:rsidRPr="007C1943">
        <w:rPr>
          <w:color w:val="0D5672" w:themeColor="accent1" w:themeShade="80"/>
          <w:sz w:val="28"/>
          <w:szCs w:val="28"/>
        </w:rPr>
        <w:t>inkl. Material, Unterlagen, Vollverpflegung: 85 Euro</w:t>
      </w:r>
    </w:p>
    <w:p w14:paraId="561B59BD" w14:textId="3395A956" w:rsidR="007C1943" w:rsidRPr="007C1943" w:rsidRDefault="007C1943">
      <w:pPr>
        <w:rPr>
          <w:color w:val="0D5672" w:themeColor="accent1" w:themeShade="80"/>
          <w:sz w:val="28"/>
          <w:szCs w:val="28"/>
        </w:rPr>
      </w:pPr>
      <w:r w:rsidRPr="00B13776">
        <w:rPr>
          <w:b/>
          <w:bCs/>
          <w:color w:val="0D5672" w:themeColor="accent1" w:themeShade="80"/>
          <w:sz w:val="28"/>
          <w:szCs w:val="28"/>
        </w:rPr>
        <w:t>Anmeldung</w:t>
      </w:r>
      <w:r w:rsidRPr="007C1943">
        <w:rPr>
          <w:color w:val="0D5672" w:themeColor="accent1" w:themeShade="80"/>
          <w:sz w:val="28"/>
          <w:szCs w:val="28"/>
        </w:rPr>
        <w:t xml:space="preserve"> bis </w:t>
      </w:r>
      <w:r>
        <w:rPr>
          <w:color w:val="0D5672" w:themeColor="accent1" w:themeShade="80"/>
          <w:sz w:val="28"/>
          <w:szCs w:val="28"/>
        </w:rPr>
        <w:t>1</w:t>
      </w:r>
      <w:r w:rsidR="006A34AD">
        <w:rPr>
          <w:color w:val="0D5672" w:themeColor="accent1" w:themeShade="80"/>
          <w:sz w:val="28"/>
          <w:szCs w:val="28"/>
        </w:rPr>
        <w:t>6</w:t>
      </w:r>
      <w:r>
        <w:rPr>
          <w:color w:val="0D5672" w:themeColor="accent1" w:themeShade="80"/>
          <w:sz w:val="28"/>
          <w:szCs w:val="28"/>
        </w:rPr>
        <w:t xml:space="preserve">. Dezember an: </w:t>
      </w:r>
      <w:r w:rsidR="006A34AD">
        <w:rPr>
          <w:color w:val="0D5672" w:themeColor="accent1" w:themeShade="80"/>
          <w:sz w:val="28"/>
          <w:szCs w:val="28"/>
        </w:rPr>
        <w:br/>
      </w:r>
      <w:r w:rsidRPr="007C1943">
        <w:rPr>
          <w:color w:val="0D5672" w:themeColor="accent1" w:themeShade="80"/>
          <w:sz w:val="28"/>
          <w:szCs w:val="28"/>
        </w:rPr>
        <w:t>kontakt@coaching-oberasbach.de oder Tel. 0171 6238485</w:t>
      </w:r>
    </w:p>
    <w:p w14:paraId="4B34E15E" w14:textId="635A15B7" w:rsidR="007C1943" w:rsidRPr="007C1943" w:rsidRDefault="007C1943" w:rsidP="006A34AD">
      <w:pPr>
        <w:spacing w:line="278" w:lineRule="auto"/>
        <w:rPr>
          <w:color w:val="0D5672" w:themeColor="accent1" w:themeShade="80"/>
          <w:sz w:val="28"/>
          <w:szCs w:val="28"/>
        </w:rPr>
      </w:pPr>
      <w:r w:rsidRPr="00B13776">
        <w:rPr>
          <w:b/>
          <w:bCs/>
          <w:color w:val="0D5672" w:themeColor="accent1" w:themeShade="80"/>
          <w:sz w:val="20"/>
          <w:szCs w:val="20"/>
        </w:rPr>
        <w:t>Teilnahmebedingungen:</w:t>
      </w:r>
      <w:r w:rsidRPr="007C1943">
        <w:rPr>
          <w:color w:val="0D5672" w:themeColor="accent1" w:themeShade="80"/>
          <w:sz w:val="20"/>
          <w:szCs w:val="20"/>
        </w:rPr>
        <w:t xml:space="preserve"> </w:t>
      </w:r>
      <w:r w:rsidR="006A34AD">
        <w:rPr>
          <w:color w:val="0D5672" w:themeColor="accent1" w:themeShade="80"/>
          <w:sz w:val="20"/>
          <w:szCs w:val="20"/>
        </w:rPr>
        <w:br/>
      </w:r>
      <w:r w:rsidRPr="007C1943">
        <w:rPr>
          <w:color w:val="0D5672" w:themeColor="accent1" w:themeShade="80"/>
          <w:sz w:val="20"/>
          <w:szCs w:val="20"/>
        </w:rPr>
        <w:t>Zusammen mit der Anmeldebestätigung wird per E-Mail die Rechnung verschickt, die bis zum Anmeldeschluss zu überweisen ist.</w:t>
      </w:r>
      <w:r w:rsidR="0034548C">
        <w:rPr>
          <w:color w:val="0D5672" w:themeColor="accent1" w:themeShade="80"/>
          <w:sz w:val="20"/>
          <w:szCs w:val="20"/>
        </w:rPr>
        <w:t xml:space="preserve"> </w:t>
      </w:r>
      <w:r w:rsidRPr="0034548C">
        <w:rPr>
          <w:color w:val="0D5672" w:themeColor="accent1" w:themeShade="80"/>
          <w:sz w:val="20"/>
          <w:szCs w:val="20"/>
        </w:rPr>
        <w:t xml:space="preserve">Bis </w:t>
      </w:r>
      <w:r w:rsidRPr="007C1943">
        <w:rPr>
          <w:color w:val="0D5672" w:themeColor="accent1" w:themeShade="80"/>
          <w:sz w:val="20"/>
          <w:szCs w:val="20"/>
        </w:rPr>
        <w:t xml:space="preserve">14 Tage vor Veranstaltung ist eine Stornierung kostenlos möglich. Bei Absage bis </w:t>
      </w:r>
      <w:r w:rsidR="0034548C">
        <w:rPr>
          <w:color w:val="0D5672" w:themeColor="accent1" w:themeShade="80"/>
          <w:sz w:val="20"/>
          <w:szCs w:val="20"/>
        </w:rPr>
        <w:t>zw</w:t>
      </w:r>
      <w:r w:rsidRPr="007C1943">
        <w:rPr>
          <w:color w:val="0D5672" w:themeColor="accent1" w:themeShade="80"/>
          <w:sz w:val="20"/>
          <w:szCs w:val="20"/>
        </w:rPr>
        <w:t>ei Tage (</w:t>
      </w:r>
      <w:r w:rsidR="0034548C">
        <w:rPr>
          <w:color w:val="0D5672" w:themeColor="accent1" w:themeShade="80"/>
          <w:sz w:val="20"/>
          <w:szCs w:val="20"/>
        </w:rPr>
        <w:t>48</w:t>
      </w:r>
      <w:r w:rsidRPr="007C1943">
        <w:rPr>
          <w:color w:val="0D5672" w:themeColor="accent1" w:themeShade="80"/>
          <w:sz w:val="20"/>
          <w:szCs w:val="20"/>
        </w:rPr>
        <w:t xml:space="preserve">h) vor Veranstaltungsbeginn werden 50% der Kosten einbehalten, bei späterer Absage oder Nichterscheinen die vollen Kosten. </w:t>
      </w:r>
      <w:r w:rsidR="006A34AD">
        <w:rPr>
          <w:color w:val="0D5672" w:themeColor="accent1" w:themeShade="80"/>
          <w:sz w:val="20"/>
          <w:szCs w:val="20"/>
        </w:rPr>
        <w:br/>
      </w:r>
      <w:r w:rsidRPr="007C1943">
        <w:rPr>
          <w:color w:val="0D5672" w:themeColor="accent1" w:themeShade="80"/>
          <w:sz w:val="20"/>
          <w:szCs w:val="20"/>
        </w:rPr>
        <w:t xml:space="preserve">Die Teilnehmer*innen sind für ihre physische und psychische Gesundheit </w:t>
      </w:r>
      <w:r w:rsidR="006A34AD">
        <w:rPr>
          <w:color w:val="0D5672" w:themeColor="accent1" w:themeShade="80"/>
          <w:sz w:val="20"/>
          <w:szCs w:val="20"/>
        </w:rPr>
        <w:t>se</w:t>
      </w:r>
      <w:r w:rsidRPr="007C1943">
        <w:rPr>
          <w:color w:val="0D5672" w:themeColor="accent1" w:themeShade="80"/>
          <w:sz w:val="20"/>
          <w:szCs w:val="20"/>
        </w:rPr>
        <w:t>lbst</w:t>
      </w:r>
      <w:r w:rsidR="006A34AD">
        <w:rPr>
          <w:color w:val="0D5672" w:themeColor="accent1" w:themeShade="80"/>
          <w:sz w:val="20"/>
          <w:szCs w:val="20"/>
        </w:rPr>
        <w:t xml:space="preserve"> </w:t>
      </w:r>
      <w:r w:rsidRPr="007C1943">
        <w:rPr>
          <w:color w:val="0D5672" w:themeColor="accent1" w:themeShade="80"/>
          <w:sz w:val="20"/>
          <w:szCs w:val="20"/>
        </w:rPr>
        <w:t>verantwortlich.</w:t>
      </w:r>
      <w:r>
        <w:rPr>
          <w:color w:val="0D5672" w:themeColor="accent1" w:themeShade="80"/>
          <w:sz w:val="28"/>
          <w:szCs w:val="28"/>
        </w:rPr>
        <w:tab/>
      </w:r>
    </w:p>
    <w:sectPr w:rsidR="007C1943" w:rsidRPr="007C1943" w:rsidSect="00B1377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B2E"/>
    <w:rsid w:val="0022221E"/>
    <w:rsid w:val="0034548C"/>
    <w:rsid w:val="006A34AD"/>
    <w:rsid w:val="007C1943"/>
    <w:rsid w:val="00A13D9A"/>
    <w:rsid w:val="00B11AFE"/>
    <w:rsid w:val="00B13776"/>
    <w:rsid w:val="00BB1CBC"/>
    <w:rsid w:val="00C358F8"/>
    <w:rsid w:val="00E31B2E"/>
    <w:rsid w:val="00E523A7"/>
    <w:rsid w:val="00F27CD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8719E"/>
  <w15:chartTrackingRefBased/>
  <w15:docId w15:val="{1B1C364D-29F4-4D38-8709-76DCB71B9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C1943"/>
  </w:style>
  <w:style w:type="paragraph" w:styleId="berschrift1">
    <w:name w:val="heading 1"/>
    <w:basedOn w:val="Standard"/>
    <w:next w:val="Standard"/>
    <w:link w:val="berschrift1Zchn"/>
    <w:uiPriority w:val="9"/>
    <w:qFormat/>
    <w:rsid w:val="007C1943"/>
    <w:pPr>
      <w:keepNext/>
      <w:keepLines/>
      <w:spacing w:before="400" w:after="40" w:line="240" w:lineRule="auto"/>
      <w:outlineLvl w:val="0"/>
    </w:pPr>
    <w:rPr>
      <w:rFonts w:asciiTheme="majorHAnsi" w:eastAsiaTheme="majorEastAsia" w:hAnsiTheme="majorHAnsi" w:cstheme="majorBidi"/>
      <w:caps/>
      <w:sz w:val="36"/>
      <w:szCs w:val="36"/>
    </w:rPr>
  </w:style>
  <w:style w:type="paragraph" w:styleId="berschrift2">
    <w:name w:val="heading 2"/>
    <w:basedOn w:val="Standard"/>
    <w:next w:val="Standard"/>
    <w:link w:val="berschrift2Zchn"/>
    <w:uiPriority w:val="9"/>
    <w:semiHidden/>
    <w:unhideWhenUsed/>
    <w:qFormat/>
    <w:rsid w:val="007C1943"/>
    <w:pPr>
      <w:keepNext/>
      <w:keepLines/>
      <w:spacing w:before="120" w:after="0" w:line="240" w:lineRule="auto"/>
      <w:outlineLvl w:val="1"/>
    </w:pPr>
    <w:rPr>
      <w:rFonts w:asciiTheme="majorHAnsi" w:eastAsiaTheme="majorEastAsia" w:hAnsiTheme="majorHAnsi" w:cstheme="majorBidi"/>
      <w:caps/>
      <w:sz w:val="28"/>
      <w:szCs w:val="28"/>
    </w:rPr>
  </w:style>
  <w:style w:type="paragraph" w:styleId="berschrift3">
    <w:name w:val="heading 3"/>
    <w:basedOn w:val="Standard"/>
    <w:next w:val="Standard"/>
    <w:link w:val="berschrift3Zchn"/>
    <w:uiPriority w:val="9"/>
    <w:semiHidden/>
    <w:unhideWhenUsed/>
    <w:qFormat/>
    <w:rsid w:val="007C1943"/>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berschrift4">
    <w:name w:val="heading 4"/>
    <w:basedOn w:val="Standard"/>
    <w:next w:val="Standard"/>
    <w:link w:val="berschrift4Zchn"/>
    <w:uiPriority w:val="9"/>
    <w:semiHidden/>
    <w:unhideWhenUsed/>
    <w:qFormat/>
    <w:rsid w:val="007C1943"/>
    <w:pPr>
      <w:keepNext/>
      <w:keepLines/>
      <w:spacing w:before="120" w:after="0"/>
      <w:outlineLvl w:val="3"/>
    </w:pPr>
    <w:rPr>
      <w:rFonts w:asciiTheme="majorHAnsi" w:eastAsiaTheme="majorEastAsia" w:hAnsiTheme="majorHAnsi" w:cstheme="majorBidi"/>
      <w:caps/>
    </w:rPr>
  </w:style>
  <w:style w:type="paragraph" w:styleId="berschrift5">
    <w:name w:val="heading 5"/>
    <w:basedOn w:val="Standard"/>
    <w:next w:val="Standard"/>
    <w:link w:val="berschrift5Zchn"/>
    <w:uiPriority w:val="9"/>
    <w:semiHidden/>
    <w:unhideWhenUsed/>
    <w:qFormat/>
    <w:rsid w:val="007C1943"/>
    <w:pPr>
      <w:keepNext/>
      <w:keepLines/>
      <w:spacing w:before="120" w:after="0"/>
      <w:outlineLvl w:val="4"/>
    </w:pPr>
    <w:rPr>
      <w:rFonts w:asciiTheme="majorHAnsi" w:eastAsiaTheme="majorEastAsia" w:hAnsiTheme="majorHAnsi" w:cstheme="majorBidi"/>
      <w:i/>
      <w:iCs/>
      <w:caps/>
    </w:rPr>
  </w:style>
  <w:style w:type="paragraph" w:styleId="berschrift6">
    <w:name w:val="heading 6"/>
    <w:basedOn w:val="Standard"/>
    <w:next w:val="Standard"/>
    <w:link w:val="berschrift6Zchn"/>
    <w:uiPriority w:val="9"/>
    <w:semiHidden/>
    <w:unhideWhenUsed/>
    <w:qFormat/>
    <w:rsid w:val="007C1943"/>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berschrift7">
    <w:name w:val="heading 7"/>
    <w:basedOn w:val="Standard"/>
    <w:next w:val="Standard"/>
    <w:link w:val="berschrift7Zchn"/>
    <w:uiPriority w:val="9"/>
    <w:semiHidden/>
    <w:unhideWhenUsed/>
    <w:qFormat/>
    <w:rsid w:val="007C1943"/>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berschrift8">
    <w:name w:val="heading 8"/>
    <w:basedOn w:val="Standard"/>
    <w:next w:val="Standard"/>
    <w:link w:val="berschrift8Zchn"/>
    <w:uiPriority w:val="9"/>
    <w:semiHidden/>
    <w:unhideWhenUsed/>
    <w:qFormat/>
    <w:rsid w:val="007C1943"/>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7C1943"/>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C1943"/>
    <w:rPr>
      <w:rFonts w:asciiTheme="majorHAnsi" w:eastAsiaTheme="majorEastAsia" w:hAnsiTheme="majorHAnsi" w:cstheme="majorBidi"/>
      <w:caps/>
      <w:sz w:val="36"/>
      <w:szCs w:val="36"/>
    </w:rPr>
  </w:style>
  <w:style w:type="character" w:customStyle="1" w:styleId="berschrift2Zchn">
    <w:name w:val="Überschrift 2 Zchn"/>
    <w:basedOn w:val="Absatz-Standardschriftart"/>
    <w:link w:val="berschrift2"/>
    <w:uiPriority w:val="9"/>
    <w:semiHidden/>
    <w:rsid w:val="007C1943"/>
    <w:rPr>
      <w:rFonts w:asciiTheme="majorHAnsi" w:eastAsiaTheme="majorEastAsia" w:hAnsiTheme="majorHAnsi" w:cstheme="majorBidi"/>
      <w:caps/>
      <w:sz w:val="28"/>
      <w:szCs w:val="28"/>
    </w:rPr>
  </w:style>
  <w:style w:type="character" w:customStyle="1" w:styleId="berschrift3Zchn">
    <w:name w:val="Überschrift 3 Zchn"/>
    <w:basedOn w:val="Absatz-Standardschriftart"/>
    <w:link w:val="berschrift3"/>
    <w:uiPriority w:val="9"/>
    <w:semiHidden/>
    <w:rsid w:val="007C1943"/>
    <w:rPr>
      <w:rFonts w:asciiTheme="majorHAnsi" w:eastAsiaTheme="majorEastAsia" w:hAnsiTheme="majorHAnsi" w:cstheme="majorBidi"/>
      <w:smallCaps/>
      <w:sz w:val="28"/>
      <w:szCs w:val="28"/>
    </w:rPr>
  </w:style>
  <w:style w:type="character" w:customStyle="1" w:styleId="berschrift4Zchn">
    <w:name w:val="Überschrift 4 Zchn"/>
    <w:basedOn w:val="Absatz-Standardschriftart"/>
    <w:link w:val="berschrift4"/>
    <w:uiPriority w:val="9"/>
    <w:semiHidden/>
    <w:rsid w:val="007C1943"/>
    <w:rPr>
      <w:rFonts w:asciiTheme="majorHAnsi" w:eastAsiaTheme="majorEastAsia" w:hAnsiTheme="majorHAnsi" w:cstheme="majorBidi"/>
      <w:caps/>
    </w:rPr>
  </w:style>
  <w:style w:type="character" w:customStyle="1" w:styleId="berschrift5Zchn">
    <w:name w:val="Überschrift 5 Zchn"/>
    <w:basedOn w:val="Absatz-Standardschriftart"/>
    <w:link w:val="berschrift5"/>
    <w:uiPriority w:val="9"/>
    <w:semiHidden/>
    <w:rsid w:val="007C1943"/>
    <w:rPr>
      <w:rFonts w:asciiTheme="majorHAnsi" w:eastAsiaTheme="majorEastAsia" w:hAnsiTheme="majorHAnsi" w:cstheme="majorBidi"/>
      <w:i/>
      <w:iCs/>
      <w:caps/>
    </w:rPr>
  </w:style>
  <w:style w:type="character" w:customStyle="1" w:styleId="berschrift6Zchn">
    <w:name w:val="Überschrift 6 Zchn"/>
    <w:basedOn w:val="Absatz-Standardschriftart"/>
    <w:link w:val="berschrift6"/>
    <w:uiPriority w:val="9"/>
    <w:semiHidden/>
    <w:rsid w:val="007C1943"/>
    <w:rPr>
      <w:rFonts w:asciiTheme="majorHAnsi" w:eastAsiaTheme="majorEastAsia" w:hAnsiTheme="majorHAnsi" w:cstheme="majorBidi"/>
      <w:b/>
      <w:bCs/>
      <w:caps/>
      <w:color w:val="262626" w:themeColor="text1" w:themeTint="D9"/>
      <w:sz w:val="20"/>
      <w:szCs w:val="20"/>
    </w:rPr>
  </w:style>
  <w:style w:type="character" w:customStyle="1" w:styleId="berschrift7Zchn">
    <w:name w:val="Überschrift 7 Zchn"/>
    <w:basedOn w:val="Absatz-Standardschriftart"/>
    <w:link w:val="berschrift7"/>
    <w:uiPriority w:val="9"/>
    <w:semiHidden/>
    <w:rsid w:val="007C1943"/>
    <w:rPr>
      <w:rFonts w:asciiTheme="majorHAnsi" w:eastAsiaTheme="majorEastAsia" w:hAnsiTheme="majorHAnsi" w:cstheme="majorBidi"/>
      <w:b/>
      <w:bCs/>
      <w:i/>
      <w:iCs/>
      <w:caps/>
      <w:color w:val="262626" w:themeColor="text1" w:themeTint="D9"/>
      <w:sz w:val="20"/>
      <w:szCs w:val="20"/>
    </w:rPr>
  </w:style>
  <w:style w:type="character" w:customStyle="1" w:styleId="berschrift8Zchn">
    <w:name w:val="Überschrift 8 Zchn"/>
    <w:basedOn w:val="Absatz-Standardschriftart"/>
    <w:link w:val="berschrift8"/>
    <w:uiPriority w:val="9"/>
    <w:semiHidden/>
    <w:rsid w:val="007C1943"/>
    <w:rPr>
      <w:rFonts w:asciiTheme="majorHAnsi" w:eastAsiaTheme="majorEastAsia" w:hAnsiTheme="majorHAnsi" w:cstheme="majorBidi"/>
      <w:b/>
      <w:bCs/>
      <w:caps/>
      <w:color w:val="7F7F7F" w:themeColor="text1" w:themeTint="80"/>
      <w:sz w:val="20"/>
      <w:szCs w:val="20"/>
    </w:rPr>
  </w:style>
  <w:style w:type="character" w:customStyle="1" w:styleId="berschrift9Zchn">
    <w:name w:val="Überschrift 9 Zchn"/>
    <w:basedOn w:val="Absatz-Standardschriftart"/>
    <w:link w:val="berschrift9"/>
    <w:uiPriority w:val="9"/>
    <w:semiHidden/>
    <w:rsid w:val="007C1943"/>
    <w:rPr>
      <w:rFonts w:asciiTheme="majorHAnsi" w:eastAsiaTheme="majorEastAsia" w:hAnsiTheme="majorHAnsi" w:cstheme="majorBidi"/>
      <w:b/>
      <w:bCs/>
      <w:i/>
      <w:iCs/>
      <w:caps/>
      <w:color w:val="7F7F7F" w:themeColor="text1" w:themeTint="80"/>
      <w:sz w:val="20"/>
      <w:szCs w:val="20"/>
    </w:rPr>
  </w:style>
  <w:style w:type="paragraph" w:styleId="Titel">
    <w:name w:val="Title"/>
    <w:basedOn w:val="Standard"/>
    <w:next w:val="Standard"/>
    <w:link w:val="TitelZchn"/>
    <w:uiPriority w:val="10"/>
    <w:qFormat/>
    <w:rsid w:val="007C1943"/>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elZchn">
    <w:name w:val="Titel Zchn"/>
    <w:basedOn w:val="Absatz-Standardschriftart"/>
    <w:link w:val="Titel"/>
    <w:uiPriority w:val="10"/>
    <w:rsid w:val="007C1943"/>
    <w:rPr>
      <w:rFonts w:asciiTheme="majorHAnsi" w:eastAsiaTheme="majorEastAsia" w:hAnsiTheme="majorHAnsi" w:cstheme="majorBidi"/>
      <w:caps/>
      <w:color w:val="404040" w:themeColor="text1" w:themeTint="BF"/>
      <w:spacing w:val="-10"/>
      <w:sz w:val="72"/>
      <w:szCs w:val="72"/>
    </w:rPr>
  </w:style>
  <w:style w:type="paragraph" w:styleId="Untertitel">
    <w:name w:val="Subtitle"/>
    <w:basedOn w:val="Standard"/>
    <w:next w:val="Standard"/>
    <w:link w:val="UntertitelZchn"/>
    <w:uiPriority w:val="11"/>
    <w:qFormat/>
    <w:rsid w:val="007C1943"/>
    <w:pPr>
      <w:numPr>
        <w:ilvl w:val="1"/>
      </w:numPr>
    </w:pPr>
    <w:rPr>
      <w:rFonts w:asciiTheme="majorHAnsi" w:eastAsiaTheme="majorEastAsia" w:hAnsiTheme="majorHAnsi" w:cstheme="majorBidi"/>
      <w:smallCaps/>
      <w:color w:val="595959" w:themeColor="text1" w:themeTint="A6"/>
      <w:sz w:val="28"/>
      <w:szCs w:val="28"/>
    </w:rPr>
  </w:style>
  <w:style w:type="character" w:customStyle="1" w:styleId="UntertitelZchn">
    <w:name w:val="Untertitel Zchn"/>
    <w:basedOn w:val="Absatz-Standardschriftart"/>
    <w:link w:val="Untertitel"/>
    <w:uiPriority w:val="11"/>
    <w:rsid w:val="007C1943"/>
    <w:rPr>
      <w:rFonts w:asciiTheme="majorHAnsi" w:eastAsiaTheme="majorEastAsia" w:hAnsiTheme="majorHAnsi" w:cstheme="majorBidi"/>
      <w:smallCaps/>
      <w:color w:val="595959" w:themeColor="text1" w:themeTint="A6"/>
      <w:sz w:val="28"/>
      <w:szCs w:val="28"/>
    </w:rPr>
  </w:style>
  <w:style w:type="paragraph" w:styleId="Zitat">
    <w:name w:val="Quote"/>
    <w:basedOn w:val="Standard"/>
    <w:next w:val="Standard"/>
    <w:link w:val="ZitatZchn"/>
    <w:uiPriority w:val="29"/>
    <w:qFormat/>
    <w:rsid w:val="007C1943"/>
    <w:pPr>
      <w:spacing w:before="160" w:line="240" w:lineRule="auto"/>
      <w:ind w:left="720" w:right="720"/>
    </w:pPr>
    <w:rPr>
      <w:rFonts w:asciiTheme="majorHAnsi" w:eastAsiaTheme="majorEastAsia" w:hAnsiTheme="majorHAnsi" w:cstheme="majorBidi"/>
      <w:sz w:val="25"/>
      <w:szCs w:val="25"/>
    </w:rPr>
  </w:style>
  <w:style w:type="character" w:customStyle="1" w:styleId="ZitatZchn">
    <w:name w:val="Zitat Zchn"/>
    <w:basedOn w:val="Absatz-Standardschriftart"/>
    <w:link w:val="Zitat"/>
    <w:uiPriority w:val="29"/>
    <w:rsid w:val="007C1943"/>
    <w:rPr>
      <w:rFonts w:asciiTheme="majorHAnsi" w:eastAsiaTheme="majorEastAsia" w:hAnsiTheme="majorHAnsi" w:cstheme="majorBidi"/>
      <w:sz w:val="25"/>
      <w:szCs w:val="25"/>
    </w:rPr>
  </w:style>
  <w:style w:type="paragraph" w:styleId="Listenabsatz">
    <w:name w:val="List Paragraph"/>
    <w:basedOn w:val="Standard"/>
    <w:uiPriority w:val="34"/>
    <w:qFormat/>
    <w:rsid w:val="00E31B2E"/>
    <w:pPr>
      <w:ind w:left="720"/>
      <w:contextualSpacing/>
    </w:pPr>
  </w:style>
  <w:style w:type="character" w:styleId="IntensiveHervorhebung">
    <w:name w:val="Intense Emphasis"/>
    <w:basedOn w:val="Absatz-Standardschriftart"/>
    <w:uiPriority w:val="21"/>
    <w:qFormat/>
    <w:rsid w:val="007C1943"/>
    <w:rPr>
      <w:b/>
      <w:bCs/>
      <w:i/>
      <w:iCs/>
    </w:rPr>
  </w:style>
  <w:style w:type="paragraph" w:styleId="IntensivesZitat">
    <w:name w:val="Intense Quote"/>
    <w:basedOn w:val="Standard"/>
    <w:next w:val="Standard"/>
    <w:link w:val="IntensivesZitatZchn"/>
    <w:uiPriority w:val="30"/>
    <w:qFormat/>
    <w:rsid w:val="007C1943"/>
    <w:pPr>
      <w:spacing w:before="280" w:after="280" w:line="240" w:lineRule="auto"/>
      <w:ind w:left="1080" w:right="1080"/>
      <w:jc w:val="center"/>
    </w:pPr>
    <w:rPr>
      <w:color w:val="404040" w:themeColor="text1" w:themeTint="BF"/>
      <w:sz w:val="32"/>
      <w:szCs w:val="32"/>
    </w:rPr>
  </w:style>
  <w:style w:type="character" w:customStyle="1" w:styleId="IntensivesZitatZchn">
    <w:name w:val="Intensives Zitat Zchn"/>
    <w:basedOn w:val="Absatz-Standardschriftart"/>
    <w:link w:val="IntensivesZitat"/>
    <w:uiPriority w:val="30"/>
    <w:rsid w:val="007C1943"/>
    <w:rPr>
      <w:color w:val="404040" w:themeColor="text1" w:themeTint="BF"/>
      <w:sz w:val="32"/>
      <w:szCs w:val="32"/>
    </w:rPr>
  </w:style>
  <w:style w:type="character" w:styleId="IntensiverVerweis">
    <w:name w:val="Intense Reference"/>
    <w:basedOn w:val="Absatz-Standardschriftart"/>
    <w:uiPriority w:val="32"/>
    <w:qFormat/>
    <w:rsid w:val="007C1943"/>
    <w:rPr>
      <w:b/>
      <w:bCs/>
      <w:caps w:val="0"/>
      <w:smallCaps/>
      <w:color w:val="auto"/>
      <w:spacing w:val="3"/>
      <w:u w:val="single"/>
    </w:rPr>
  </w:style>
  <w:style w:type="character" w:styleId="Hyperlink">
    <w:name w:val="Hyperlink"/>
    <w:basedOn w:val="Absatz-Standardschriftart"/>
    <w:uiPriority w:val="99"/>
    <w:unhideWhenUsed/>
    <w:rsid w:val="007C1943"/>
    <w:rPr>
      <w:color w:val="6EAC1C" w:themeColor="hyperlink"/>
      <w:u w:val="single"/>
    </w:rPr>
  </w:style>
  <w:style w:type="character" w:styleId="NichtaufgelsteErwhnung">
    <w:name w:val="Unresolved Mention"/>
    <w:basedOn w:val="Absatz-Standardschriftart"/>
    <w:uiPriority w:val="99"/>
    <w:semiHidden/>
    <w:unhideWhenUsed/>
    <w:rsid w:val="007C1943"/>
    <w:rPr>
      <w:color w:val="605E5C"/>
      <w:shd w:val="clear" w:color="auto" w:fill="E1DFDD"/>
    </w:rPr>
  </w:style>
  <w:style w:type="paragraph" w:styleId="Beschriftung">
    <w:name w:val="caption"/>
    <w:basedOn w:val="Standard"/>
    <w:next w:val="Standard"/>
    <w:uiPriority w:val="35"/>
    <w:semiHidden/>
    <w:unhideWhenUsed/>
    <w:qFormat/>
    <w:rsid w:val="007C1943"/>
    <w:pPr>
      <w:spacing w:line="240" w:lineRule="auto"/>
    </w:pPr>
    <w:rPr>
      <w:b/>
      <w:bCs/>
      <w:smallCaps/>
      <w:color w:val="595959" w:themeColor="text1" w:themeTint="A6"/>
    </w:rPr>
  </w:style>
  <w:style w:type="character" w:styleId="Fett">
    <w:name w:val="Strong"/>
    <w:basedOn w:val="Absatz-Standardschriftart"/>
    <w:uiPriority w:val="22"/>
    <w:qFormat/>
    <w:rsid w:val="007C1943"/>
    <w:rPr>
      <w:b/>
      <w:bCs/>
    </w:rPr>
  </w:style>
  <w:style w:type="character" w:styleId="Hervorhebung">
    <w:name w:val="Emphasis"/>
    <w:basedOn w:val="Absatz-Standardschriftart"/>
    <w:uiPriority w:val="20"/>
    <w:qFormat/>
    <w:rsid w:val="007C1943"/>
    <w:rPr>
      <w:i/>
      <w:iCs/>
    </w:rPr>
  </w:style>
  <w:style w:type="paragraph" w:styleId="KeinLeerraum">
    <w:name w:val="No Spacing"/>
    <w:uiPriority w:val="1"/>
    <w:qFormat/>
    <w:rsid w:val="007C1943"/>
    <w:pPr>
      <w:spacing w:after="0" w:line="240" w:lineRule="auto"/>
    </w:pPr>
  </w:style>
  <w:style w:type="character" w:styleId="SchwacheHervorhebung">
    <w:name w:val="Subtle Emphasis"/>
    <w:basedOn w:val="Absatz-Standardschriftart"/>
    <w:uiPriority w:val="19"/>
    <w:qFormat/>
    <w:rsid w:val="007C1943"/>
    <w:rPr>
      <w:i/>
      <w:iCs/>
      <w:color w:val="595959" w:themeColor="text1" w:themeTint="A6"/>
    </w:rPr>
  </w:style>
  <w:style w:type="character" w:styleId="SchwacherVerweis">
    <w:name w:val="Subtle Reference"/>
    <w:basedOn w:val="Absatz-Standardschriftart"/>
    <w:uiPriority w:val="31"/>
    <w:qFormat/>
    <w:rsid w:val="007C1943"/>
    <w:rPr>
      <w:smallCaps/>
      <w:color w:val="404040" w:themeColor="text1" w:themeTint="BF"/>
      <w:u w:val="single" w:color="7F7F7F" w:themeColor="text1" w:themeTint="80"/>
    </w:rPr>
  </w:style>
  <w:style w:type="character" w:styleId="Buchtitel">
    <w:name w:val="Book Title"/>
    <w:basedOn w:val="Absatz-Standardschriftart"/>
    <w:uiPriority w:val="33"/>
    <w:qFormat/>
    <w:rsid w:val="007C1943"/>
    <w:rPr>
      <w:b/>
      <w:bCs/>
      <w:smallCaps/>
      <w:spacing w:val="7"/>
    </w:rPr>
  </w:style>
  <w:style w:type="paragraph" w:styleId="Inhaltsverzeichnisberschrift">
    <w:name w:val="TOC Heading"/>
    <w:basedOn w:val="berschrift1"/>
    <w:next w:val="Standard"/>
    <w:uiPriority w:val="39"/>
    <w:semiHidden/>
    <w:unhideWhenUsed/>
    <w:qFormat/>
    <w:rsid w:val="007C1943"/>
    <w:pPr>
      <w:outlineLvl w:val="9"/>
    </w:pPr>
  </w:style>
  <w:style w:type="paragraph" w:styleId="StandardWeb">
    <w:name w:val="Normal (Web)"/>
    <w:basedOn w:val="Standard"/>
    <w:uiPriority w:val="99"/>
    <w:semiHidden/>
    <w:unhideWhenUsed/>
    <w:rsid w:val="006A34A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2537">
      <w:bodyDiv w:val="1"/>
      <w:marLeft w:val="0"/>
      <w:marRight w:val="0"/>
      <w:marTop w:val="0"/>
      <w:marBottom w:val="0"/>
      <w:divBdr>
        <w:top w:val="none" w:sz="0" w:space="0" w:color="auto"/>
        <w:left w:val="none" w:sz="0" w:space="0" w:color="auto"/>
        <w:bottom w:val="none" w:sz="0" w:space="0" w:color="auto"/>
        <w:right w:val="none" w:sz="0" w:space="0" w:color="auto"/>
      </w:divBdr>
      <w:divsChild>
        <w:div w:id="1591699934">
          <w:marLeft w:val="0"/>
          <w:marRight w:val="0"/>
          <w:marTop w:val="0"/>
          <w:marBottom w:val="0"/>
          <w:divBdr>
            <w:top w:val="none" w:sz="0" w:space="0" w:color="auto"/>
            <w:left w:val="none" w:sz="0" w:space="0" w:color="auto"/>
            <w:bottom w:val="none" w:sz="0" w:space="0" w:color="auto"/>
            <w:right w:val="none" w:sz="0" w:space="0" w:color="auto"/>
          </w:divBdr>
          <w:divsChild>
            <w:div w:id="129768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932403">
      <w:bodyDiv w:val="1"/>
      <w:marLeft w:val="0"/>
      <w:marRight w:val="0"/>
      <w:marTop w:val="0"/>
      <w:marBottom w:val="0"/>
      <w:divBdr>
        <w:top w:val="none" w:sz="0" w:space="0" w:color="auto"/>
        <w:left w:val="none" w:sz="0" w:space="0" w:color="auto"/>
        <w:bottom w:val="none" w:sz="0" w:space="0" w:color="auto"/>
        <w:right w:val="none" w:sz="0" w:space="0" w:color="auto"/>
      </w:divBdr>
      <w:divsChild>
        <w:div w:id="358552861">
          <w:marLeft w:val="0"/>
          <w:marRight w:val="0"/>
          <w:marTop w:val="0"/>
          <w:marBottom w:val="0"/>
          <w:divBdr>
            <w:top w:val="none" w:sz="0" w:space="0" w:color="auto"/>
            <w:left w:val="none" w:sz="0" w:space="0" w:color="auto"/>
            <w:bottom w:val="none" w:sz="0" w:space="0" w:color="auto"/>
            <w:right w:val="none" w:sz="0" w:space="0" w:color="auto"/>
          </w:divBdr>
          <w:divsChild>
            <w:div w:id="182913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648457">
      <w:bodyDiv w:val="1"/>
      <w:marLeft w:val="0"/>
      <w:marRight w:val="0"/>
      <w:marTop w:val="0"/>
      <w:marBottom w:val="0"/>
      <w:divBdr>
        <w:top w:val="none" w:sz="0" w:space="0" w:color="auto"/>
        <w:left w:val="none" w:sz="0" w:space="0" w:color="auto"/>
        <w:bottom w:val="none" w:sz="0" w:space="0" w:color="auto"/>
        <w:right w:val="none" w:sz="0" w:space="0" w:color="auto"/>
      </w:divBdr>
      <w:divsChild>
        <w:div w:id="2021227226">
          <w:marLeft w:val="0"/>
          <w:marRight w:val="0"/>
          <w:marTop w:val="0"/>
          <w:marBottom w:val="0"/>
          <w:divBdr>
            <w:top w:val="none" w:sz="0" w:space="0" w:color="auto"/>
            <w:left w:val="none" w:sz="0" w:space="0" w:color="auto"/>
            <w:bottom w:val="none" w:sz="0" w:space="0" w:color="auto"/>
            <w:right w:val="none" w:sz="0" w:space="0" w:color="auto"/>
          </w:divBdr>
          <w:divsChild>
            <w:div w:id="48748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96961">
      <w:bodyDiv w:val="1"/>
      <w:marLeft w:val="0"/>
      <w:marRight w:val="0"/>
      <w:marTop w:val="0"/>
      <w:marBottom w:val="0"/>
      <w:divBdr>
        <w:top w:val="none" w:sz="0" w:space="0" w:color="auto"/>
        <w:left w:val="none" w:sz="0" w:space="0" w:color="auto"/>
        <w:bottom w:val="none" w:sz="0" w:space="0" w:color="auto"/>
        <w:right w:val="none" w:sz="0" w:space="0" w:color="auto"/>
      </w:divBdr>
      <w:divsChild>
        <w:div w:id="2367087">
          <w:marLeft w:val="0"/>
          <w:marRight w:val="0"/>
          <w:marTop w:val="0"/>
          <w:marBottom w:val="0"/>
          <w:divBdr>
            <w:top w:val="none" w:sz="0" w:space="0" w:color="auto"/>
            <w:left w:val="none" w:sz="0" w:space="0" w:color="auto"/>
            <w:bottom w:val="none" w:sz="0" w:space="0" w:color="auto"/>
            <w:right w:val="none" w:sz="0" w:space="0" w:color="auto"/>
          </w:divBdr>
          <w:divsChild>
            <w:div w:id="74857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17394">
      <w:bodyDiv w:val="1"/>
      <w:marLeft w:val="0"/>
      <w:marRight w:val="0"/>
      <w:marTop w:val="0"/>
      <w:marBottom w:val="0"/>
      <w:divBdr>
        <w:top w:val="none" w:sz="0" w:space="0" w:color="auto"/>
        <w:left w:val="none" w:sz="0" w:space="0" w:color="auto"/>
        <w:bottom w:val="none" w:sz="0" w:space="0" w:color="auto"/>
        <w:right w:val="none" w:sz="0" w:space="0" w:color="auto"/>
      </w:divBdr>
      <w:divsChild>
        <w:div w:id="1638413761">
          <w:marLeft w:val="0"/>
          <w:marRight w:val="0"/>
          <w:marTop w:val="0"/>
          <w:marBottom w:val="0"/>
          <w:divBdr>
            <w:top w:val="none" w:sz="0" w:space="0" w:color="auto"/>
            <w:left w:val="none" w:sz="0" w:space="0" w:color="auto"/>
            <w:bottom w:val="none" w:sz="0" w:space="0" w:color="auto"/>
            <w:right w:val="none" w:sz="0" w:space="0" w:color="auto"/>
          </w:divBdr>
          <w:divsChild>
            <w:div w:id="13215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298713">
      <w:bodyDiv w:val="1"/>
      <w:marLeft w:val="0"/>
      <w:marRight w:val="0"/>
      <w:marTop w:val="0"/>
      <w:marBottom w:val="0"/>
      <w:divBdr>
        <w:top w:val="none" w:sz="0" w:space="0" w:color="auto"/>
        <w:left w:val="none" w:sz="0" w:space="0" w:color="auto"/>
        <w:bottom w:val="none" w:sz="0" w:space="0" w:color="auto"/>
        <w:right w:val="none" w:sz="0" w:space="0" w:color="auto"/>
      </w:divBdr>
      <w:divsChild>
        <w:div w:id="1262683886">
          <w:marLeft w:val="0"/>
          <w:marRight w:val="0"/>
          <w:marTop w:val="0"/>
          <w:marBottom w:val="0"/>
          <w:divBdr>
            <w:top w:val="none" w:sz="0" w:space="0" w:color="auto"/>
            <w:left w:val="none" w:sz="0" w:space="0" w:color="auto"/>
            <w:bottom w:val="none" w:sz="0" w:space="0" w:color="auto"/>
            <w:right w:val="none" w:sz="0" w:space="0" w:color="auto"/>
          </w:divBdr>
          <w:divsChild>
            <w:div w:id="201118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00011">
      <w:bodyDiv w:val="1"/>
      <w:marLeft w:val="0"/>
      <w:marRight w:val="0"/>
      <w:marTop w:val="0"/>
      <w:marBottom w:val="0"/>
      <w:divBdr>
        <w:top w:val="none" w:sz="0" w:space="0" w:color="auto"/>
        <w:left w:val="none" w:sz="0" w:space="0" w:color="auto"/>
        <w:bottom w:val="none" w:sz="0" w:space="0" w:color="auto"/>
        <w:right w:val="none" w:sz="0" w:space="0" w:color="auto"/>
      </w:divBdr>
      <w:divsChild>
        <w:div w:id="1790781929">
          <w:marLeft w:val="0"/>
          <w:marRight w:val="0"/>
          <w:marTop w:val="0"/>
          <w:marBottom w:val="0"/>
          <w:divBdr>
            <w:top w:val="none" w:sz="0" w:space="0" w:color="auto"/>
            <w:left w:val="none" w:sz="0" w:space="0" w:color="auto"/>
            <w:bottom w:val="none" w:sz="0" w:space="0" w:color="auto"/>
            <w:right w:val="none" w:sz="0" w:space="0" w:color="auto"/>
          </w:divBdr>
          <w:divsChild>
            <w:div w:id="54390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63036">
      <w:bodyDiv w:val="1"/>
      <w:marLeft w:val="0"/>
      <w:marRight w:val="0"/>
      <w:marTop w:val="0"/>
      <w:marBottom w:val="0"/>
      <w:divBdr>
        <w:top w:val="none" w:sz="0" w:space="0" w:color="auto"/>
        <w:left w:val="none" w:sz="0" w:space="0" w:color="auto"/>
        <w:bottom w:val="none" w:sz="0" w:space="0" w:color="auto"/>
        <w:right w:val="none" w:sz="0" w:space="0" w:color="auto"/>
      </w:divBdr>
      <w:divsChild>
        <w:div w:id="1118765269">
          <w:marLeft w:val="0"/>
          <w:marRight w:val="0"/>
          <w:marTop w:val="0"/>
          <w:marBottom w:val="0"/>
          <w:divBdr>
            <w:top w:val="none" w:sz="0" w:space="0" w:color="auto"/>
            <w:left w:val="none" w:sz="0" w:space="0" w:color="auto"/>
            <w:bottom w:val="none" w:sz="0" w:space="0" w:color="auto"/>
            <w:right w:val="none" w:sz="0" w:space="0" w:color="auto"/>
          </w:divBdr>
          <w:divsChild>
            <w:div w:id="163251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grosswiesenhof.de" TargetMode="Externa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Blau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1766</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Friederike Spoerl-Springer</dc:creator>
  <cp:keywords/>
  <dc:description/>
  <cp:lastModifiedBy>Friederike Spoerl-Springer</cp:lastModifiedBy>
  <cp:revision>2</cp:revision>
  <dcterms:created xsi:type="dcterms:W3CDTF">2026-10-03T15:00:00Z</dcterms:created>
  <dcterms:modified xsi:type="dcterms:W3CDTF">2026-10-03T15:00:00Z</dcterms:modified>
</cp:coreProperties>
</file>